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F5ED3" w:rsidP="000E15B9">
            <w:r>
              <w:t>10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F5ED3" w:rsidP="000E15B9">
            <w:pPr>
              <w:jc w:val="center"/>
            </w:pPr>
            <w:r>
              <w:t>января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F5ED3" w:rsidP="000E15B9">
            <w:pPr>
              <w:jc w:val="center"/>
            </w:pPr>
            <w:r>
              <w:t>227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FF5ED3" w:rsidRDefault="00FF5ED3" w:rsidP="004F7E65">
      <w:pPr>
        <w:numPr>
          <w:ilvl w:val="0"/>
          <w:numId w:val="1"/>
        </w:numPr>
        <w:jc w:val="both"/>
      </w:pPr>
      <w:r>
        <w:t>Решение Совета депутатов сельского поселения Карымкары от 11.12.2007 г. №</w:t>
      </w:r>
      <w:r w:rsidR="004F7E65">
        <w:t xml:space="preserve"> 92 «Об утверждении Положения «О порядке признания граждан малоимущими в целях обеспечения жилыми помещениями по договорам социального найма и организации учета граждан в качестве нуждающихся в жилых помещениях» - признать утратившим силу.</w:t>
      </w:r>
    </w:p>
    <w:p w:rsidR="00FF5ED3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FF5ED3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Pr="007759C6" w:rsidRDefault="00FF5ED3" w:rsidP="00FF5ED3">
      <w:pPr>
        <w:ind w:left="720"/>
        <w:jc w:val="both"/>
      </w:pPr>
    </w:p>
    <w:p w:rsidR="00FF5ED3" w:rsidRDefault="00FF5ED3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2023-01-12T09:21:00Z</dcterms:created>
  <dcterms:modified xsi:type="dcterms:W3CDTF">2023-01-12T09:56:00Z</dcterms:modified>
</cp:coreProperties>
</file>